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FF" w:rsidRDefault="0063040E">
      <w:r w:rsidRPr="008F03B3">
        <w:rPr>
          <w:b/>
        </w:rPr>
        <w:t>Purpose</w:t>
      </w:r>
      <w:r>
        <w:t xml:space="preserve"> – To identify patients </w:t>
      </w:r>
      <w:r w:rsidR="00727C84">
        <w:t xml:space="preserve">who </w:t>
      </w:r>
      <w:r w:rsidR="0032745A">
        <w:t>are safe to remain home and implement self-care with</w:t>
      </w:r>
      <w:r w:rsidR="00822468">
        <w:t>out</w:t>
      </w:r>
      <w:r w:rsidR="0032745A">
        <w:t xml:space="preserve"> </w:t>
      </w:r>
      <w:r>
        <w:t xml:space="preserve">transport to </w:t>
      </w:r>
      <w:r w:rsidR="0032745A">
        <w:t xml:space="preserve">hospital emergency department </w:t>
      </w:r>
      <w:r>
        <w:t xml:space="preserve">during widespread infectious disease (e.g. </w:t>
      </w:r>
      <w:r w:rsidR="0032745A">
        <w:t xml:space="preserve">Influenza, </w:t>
      </w:r>
      <w:r>
        <w:t>COVID-19).</w:t>
      </w:r>
    </w:p>
    <w:p w:rsidR="0063040E" w:rsidRDefault="0063040E">
      <w:r w:rsidRPr="008F03B3">
        <w:rPr>
          <w:b/>
        </w:rPr>
        <w:t>Indication</w:t>
      </w:r>
      <w:r>
        <w:t xml:space="preserve"> for NON TRANSPORT – only applicable for agencies and providers for whom the agency </w:t>
      </w:r>
      <w:r w:rsidR="00727C84">
        <w:t>EMS Physician</w:t>
      </w:r>
      <w:r>
        <w:t xml:space="preserve"> has approved implementation based on</w:t>
      </w:r>
      <w:r w:rsidR="0068430E">
        <w:t>,</w:t>
      </w:r>
      <w:r>
        <w:t xml:space="preserve"> and for the duration of</w:t>
      </w:r>
      <w:r w:rsidR="0068430E">
        <w:t>,</w:t>
      </w:r>
      <w:r>
        <w:t xml:space="preserve"> </w:t>
      </w:r>
      <w:r w:rsidR="0032745A">
        <w:t>peak periods when</w:t>
      </w:r>
      <w:r w:rsidR="00822468">
        <w:t xml:space="preserve"> EMS resources and/or</w:t>
      </w:r>
      <w:r w:rsidR="0032745A">
        <w:t xml:space="preserve"> hospital emergency departments have exceeded capacity, and/or during </w:t>
      </w:r>
      <w:r>
        <w:t>a local, regional, state, or federal declaration of emergency</w:t>
      </w:r>
      <w:r w:rsidR="0068430E">
        <w:t xml:space="preserve"> (e.g. pandemic or other public health emergency)</w:t>
      </w:r>
      <w:r w:rsidR="00727C84">
        <w:t>.</w:t>
      </w:r>
    </w:p>
    <w:p w:rsidR="0063040E" w:rsidRPr="008F03B3" w:rsidRDefault="0063040E">
      <w:pPr>
        <w:rPr>
          <w:b/>
        </w:rPr>
      </w:pPr>
      <w:r w:rsidRPr="008F03B3">
        <w:rPr>
          <w:b/>
        </w:rPr>
        <w:t>Healthcare provider protection:</w:t>
      </w:r>
    </w:p>
    <w:p w:rsidR="0063040E" w:rsidRPr="0032745A" w:rsidRDefault="0063040E" w:rsidP="0063040E">
      <w:pPr>
        <w:pStyle w:val="ListParagraph"/>
        <w:numPr>
          <w:ilvl w:val="0"/>
          <w:numId w:val="2"/>
        </w:numPr>
        <w:rPr>
          <w:sz w:val="20"/>
        </w:rPr>
      </w:pPr>
      <w:r w:rsidRPr="0032745A">
        <w:rPr>
          <w:sz w:val="20"/>
        </w:rPr>
        <w:t xml:space="preserve">Always utilize appropriate PPE based on the current CDC guidelines for EMS.  </w:t>
      </w:r>
    </w:p>
    <w:p w:rsidR="0063040E" w:rsidRPr="0032745A" w:rsidRDefault="0063040E" w:rsidP="0063040E">
      <w:pPr>
        <w:pStyle w:val="ListParagraph"/>
        <w:numPr>
          <w:ilvl w:val="0"/>
          <w:numId w:val="2"/>
        </w:numPr>
        <w:rPr>
          <w:sz w:val="20"/>
        </w:rPr>
      </w:pPr>
      <w:r w:rsidRPr="0032745A">
        <w:rPr>
          <w:sz w:val="20"/>
        </w:rPr>
        <w:t>Attempt to ascertain symptoms, history, and information from safe distance (</w:t>
      </w:r>
      <w:r w:rsidR="0032745A" w:rsidRPr="0032745A">
        <w:rPr>
          <w:sz w:val="20"/>
        </w:rPr>
        <w:t xml:space="preserve">when possible) </w:t>
      </w:r>
      <w:r w:rsidR="000C4A85" w:rsidRPr="0032745A">
        <w:rPr>
          <w:sz w:val="20"/>
        </w:rPr>
        <w:t xml:space="preserve">in </w:t>
      </w:r>
      <w:r w:rsidRPr="0032745A">
        <w:rPr>
          <w:sz w:val="20"/>
        </w:rPr>
        <w:t>well-ventilated</w:t>
      </w:r>
      <w:r w:rsidR="000C4A85" w:rsidRPr="0032745A">
        <w:rPr>
          <w:sz w:val="20"/>
        </w:rPr>
        <w:t>/</w:t>
      </w:r>
      <w:r w:rsidRPr="0032745A">
        <w:rPr>
          <w:sz w:val="20"/>
        </w:rPr>
        <w:t>open-space environment.</w:t>
      </w:r>
    </w:p>
    <w:p w:rsidR="0063040E" w:rsidRPr="0032745A" w:rsidRDefault="0063040E" w:rsidP="0063040E">
      <w:pPr>
        <w:pStyle w:val="ListParagraph"/>
        <w:numPr>
          <w:ilvl w:val="0"/>
          <w:numId w:val="2"/>
        </w:numPr>
        <w:rPr>
          <w:sz w:val="20"/>
        </w:rPr>
      </w:pPr>
      <w:r w:rsidRPr="0032745A">
        <w:rPr>
          <w:sz w:val="20"/>
        </w:rPr>
        <w:t>Apply a surgical mask to the patient when possible/tolerated to limit exposure.</w:t>
      </w:r>
    </w:p>
    <w:p w:rsidR="0063040E" w:rsidRPr="0032745A" w:rsidRDefault="0063040E" w:rsidP="000D0BE9">
      <w:pPr>
        <w:pStyle w:val="ListParagraph"/>
        <w:numPr>
          <w:ilvl w:val="0"/>
          <w:numId w:val="2"/>
        </w:numPr>
        <w:rPr>
          <w:sz w:val="20"/>
        </w:rPr>
      </w:pPr>
      <w:r w:rsidRPr="0032745A">
        <w:rPr>
          <w:sz w:val="20"/>
        </w:rPr>
        <w:t xml:space="preserve">Avoid unnecessary contact (limit crew size, limit non-emergency patient interactions, isolate vehicle operators, avoid by-standers or family gathering, </w:t>
      </w:r>
      <w:r w:rsidR="006A26EC" w:rsidRPr="0032745A">
        <w:rPr>
          <w:sz w:val="20"/>
        </w:rPr>
        <w:t>etc.</w:t>
      </w:r>
      <w:r w:rsidRPr="0032745A">
        <w:rPr>
          <w:sz w:val="20"/>
        </w:rPr>
        <w:t>).</w:t>
      </w:r>
      <w:r w:rsidR="000C4A85" w:rsidRPr="0032745A">
        <w:rPr>
          <w:sz w:val="20"/>
        </w:rPr>
        <w:t xml:space="preserve">  (See </w:t>
      </w:r>
      <w:hyperlink r:id="rId8" w:history="1">
        <w:r w:rsidR="001C0CA4" w:rsidRPr="0032745A">
          <w:rPr>
            <w:rStyle w:val="Hyperlink"/>
            <w:sz w:val="20"/>
          </w:rPr>
          <w:t>VDH guidelines</w:t>
        </w:r>
      </w:hyperlink>
      <w:r w:rsidR="000C4A85" w:rsidRPr="0032745A">
        <w:rPr>
          <w:sz w:val="20"/>
        </w:rPr>
        <w:t>)</w:t>
      </w:r>
    </w:p>
    <w:p w:rsidR="0063040E" w:rsidRPr="008F03B3" w:rsidRDefault="0063040E" w:rsidP="0063040E">
      <w:pPr>
        <w:rPr>
          <w:b/>
        </w:rPr>
      </w:pPr>
      <w:r>
        <w:t xml:space="preserve">Assess patient </w:t>
      </w:r>
      <w:r w:rsidR="000C4A85">
        <w:t xml:space="preserve">for </w:t>
      </w:r>
      <w:r w:rsidR="0032745A">
        <w:t xml:space="preserve">two or more symptoms consistent with </w:t>
      </w:r>
      <w:r>
        <w:t xml:space="preserve">potential </w:t>
      </w:r>
      <w:r w:rsidR="0032745A">
        <w:t>viral syndrome</w:t>
      </w:r>
      <w:r>
        <w:t xml:space="preserve">.  Symptoms </w:t>
      </w:r>
      <w:r w:rsidR="0032745A">
        <w:t xml:space="preserve">could </w:t>
      </w:r>
      <w:r w:rsidR="000C4A85">
        <w:t xml:space="preserve">include </w:t>
      </w:r>
      <w:r>
        <w:t>fever</w:t>
      </w:r>
      <w:r w:rsidR="0032745A">
        <w:t xml:space="preserve">, cough, shortness of breath, fatigue, new loss of taste/smell, runny nose, nausea/vomiting, or diarrhea.  </w:t>
      </w:r>
      <w:r w:rsidR="000C4A85" w:rsidRPr="008F03B3">
        <w:rPr>
          <w:b/>
        </w:rPr>
        <w:t xml:space="preserve">Evaluate to </w:t>
      </w:r>
      <w:r w:rsidRPr="008F03B3">
        <w:rPr>
          <w:b/>
        </w:rPr>
        <w:t>determine</w:t>
      </w:r>
      <w:r w:rsidR="00F40C73">
        <w:rPr>
          <w:b/>
        </w:rPr>
        <w:t xml:space="preserve"> exclusion criteria</w:t>
      </w:r>
      <w:r w:rsidRPr="008F03B3">
        <w:rPr>
          <w:b/>
        </w:rPr>
        <w:t>:</w:t>
      </w:r>
    </w:p>
    <w:p w:rsidR="000C4A85" w:rsidRPr="0032745A" w:rsidRDefault="000C4A85" w:rsidP="000C4A85">
      <w:pPr>
        <w:pStyle w:val="ListParagraph"/>
        <w:numPr>
          <w:ilvl w:val="0"/>
          <w:numId w:val="2"/>
        </w:numPr>
        <w:rPr>
          <w:sz w:val="20"/>
        </w:rPr>
      </w:pPr>
      <w:r w:rsidRPr="0032745A">
        <w:rPr>
          <w:sz w:val="20"/>
        </w:rPr>
        <w:t xml:space="preserve">Age </w:t>
      </w:r>
      <w:r w:rsidR="0032745A" w:rsidRPr="0032745A">
        <w:rPr>
          <w:sz w:val="20"/>
        </w:rPr>
        <w:t xml:space="preserve">&lt;2 or </w:t>
      </w:r>
      <w:r w:rsidRPr="0032745A">
        <w:rPr>
          <w:sz w:val="20"/>
        </w:rPr>
        <w:t xml:space="preserve">&gt; </w:t>
      </w:r>
      <w:r w:rsidR="00AD524B" w:rsidRPr="0032745A">
        <w:rPr>
          <w:sz w:val="20"/>
        </w:rPr>
        <w:t>6</w:t>
      </w:r>
      <w:r w:rsidRPr="0032745A">
        <w:rPr>
          <w:sz w:val="20"/>
        </w:rPr>
        <w:t>5 years of age; GCS &lt; 14</w:t>
      </w:r>
    </w:p>
    <w:p w:rsidR="000C5A85" w:rsidRPr="0032745A" w:rsidRDefault="000C5A85" w:rsidP="000C5A85">
      <w:pPr>
        <w:pStyle w:val="ListParagraph"/>
        <w:numPr>
          <w:ilvl w:val="0"/>
          <w:numId w:val="2"/>
        </w:numPr>
        <w:rPr>
          <w:sz w:val="20"/>
        </w:rPr>
      </w:pPr>
      <w:r w:rsidRPr="0032745A">
        <w:rPr>
          <w:sz w:val="20"/>
        </w:rPr>
        <w:t>Is there chest pain NOT associated with coughing?</w:t>
      </w:r>
    </w:p>
    <w:p w:rsidR="000C5A85" w:rsidRPr="0032745A" w:rsidRDefault="000C5A85" w:rsidP="000C5A85">
      <w:pPr>
        <w:pStyle w:val="ListParagraph"/>
        <w:numPr>
          <w:ilvl w:val="0"/>
          <w:numId w:val="2"/>
        </w:numPr>
        <w:rPr>
          <w:sz w:val="20"/>
        </w:rPr>
      </w:pPr>
      <w:r w:rsidRPr="0032745A">
        <w:rPr>
          <w:sz w:val="20"/>
        </w:rPr>
        <w:t>Have there been episodes of syncope witnessed or reported?</w:t>
      </w:r>
    </w:p>
    <w:p w:rsidR="000C5A85" w:rsidRPr="0032745A" w:rsidRDefault="000C5A85" w:rsidP="000C5A85">
      <w:pPr>
        <w:pStyle w:val="ListParagraph"/>
        <w:numPr>
          <w:ilvl w:val="0"/>
          <w:numId w:val="2"/>
        </w:numPr>
        <w:rPr>
          <w:sz w:val="20"/>
        </w:rPr>
      </w:pPr>
      <w:r w:rsidRPr="0032745A">
        <w:rPr>
          <w:sz w:val="20"/>
        </w:rPr>
        <w:t>Is the patient cyanotic</w:t>
      </w:r>
      <w:r w:rsidR="00232F4F" w:rsidRPr="0032745A">
        <w:rPr>
          <w:sz w:val="20"/>
        </w:rPr>
        <w:t xml:space="preserve"> or is there visible respiratory distress</w:t>
      </w:r>
      <w:r w:rsidRPr="0032745A">
        <w:rPr>
          <w:sz w:val="20"/>
        </w:rPr>
        <w:t>?</w:t>
      </w:r>
    </w:p>
    <w:p w:rsidR="00232F4F" w:rsidRPr="0032745A" w:rsidRDefault="00232F4F" w:rsidP="000C5A85">
      <w:pPr>
        <w:pStyle w:val="ListParagraph"/>
        <w:numPr>
          <w:ilvl w:val="0"/>
          <w:numId w:val="2"/>
        </w:numPr>
        <w:rPr>
          <w:sz w:val="20"/>
        </w:rPr>
      </w:pPr>
      <w:r w:rsidRPr="0032745A">
        <w:rPr>
          <w:sz w:val="20"/>
        </w:rPr>
        <w:t xml:space="preserve">Are there symptoms or issues beyond typical flu, such as trauma, stroke-like symptoms, ischemic cardiac chest pain, neck stiffness, </w:t>
      </w:r>
      <w:r w:rsidR="006A26EC" w:rsidRPr="0032745A">
        <w:rPr>
          <w:sz w:val="20"/>
        </w:rPr>
        <w:t>etc.</w:t>
      </w:r>
      <w:r w:rsidRPr="0032745A">
        <w:rPr>
          <w:sz w:val="20"/>
        </w:rPr>
        <w:t>?</w:t>
      </w:r>
    </w:p>
    <w:p w:rsidR="00232F4F" w:rsidRPr="0032745A" w:rsidRDefault="00232F4F" w:rsidP="000C5A85">
      <w:pPr>
        <w:pStyle w:val="ListParagraph"/>
        <w:numPr>
          <w:ilvl w:val="0"/>
          <w:numId w:val="2"/>
        </w:numPr>
        <w:rPr>
          <w:sz w:val="20"/>
        </w:rPr>
      </w:pPr>
      <w:r w:rsidRPr="0032745A">
        <w:rPr>
          <w:sz w:val="20"/>
        </w:rPr>
        <w:t>Are there “high risk” conditions such as pregnancy</w:t>
      </w:r>
      <w:r w:rsidR="00C61903">
        <w:rPr>
          <w:sz w:val="20"/>
        </w:rPr>
        <w:t xml:space="preserve"> (&gt; 24 weeks)</w:t>
      </w:r>
      <w:r w:rsidRPr="0032745A">
        <w:rPr>
          <w:sz w:val="20"/>
        </w:rPr>
        <w:t xml:space="preserve">, chronic lung disease (asthma, COPD, </w:t>
      </w:r>
      <w:r w:rsidR="006A26EC" w:rsidRPr="0032745A">
        <w:rPr>
          <w:sz w:val="20"/>
        </w:rPr>
        <w:t>etc.</w:t>
      </w:r>
      <w:r w:rsidRPr="0032745A">
        <w:rPr>
          <w:sz w:val="20"/>
        </w:rPr>
        <w:t>), CHF, cancer/</w:t>
      </w:r>
      <w:hyperlink r:id="rId9" w:anchor="immunocompromised" w:history="1">
        <w:r w:rsidRPr="00115022">
          <w:rPr>
            <w:rStyle w:val="Hyperlink"/>
            <w:sz w:val="20"/>
          </w:rPr>
          <w:t>immunocompromised</w:t>
        </w:r>
      </w:hyperlink>
      <w:r w:rsidR="00C61903">
        <w:rPr>
          <w:sz w:val="20"/>
        </w:rPr>
        <w:t>, severe obesity (BMI &gt; 40)</w:t>
      </w:r>
      <w:r w:rsidRPr="0032745A">
        <w:rPr>
          <w:sz w:val="20"/>
        </w:rPr>
        <w:t>?</w:t>
      </w:r>
    </w:p>
    <w:p w:rsidR="000C4A85" w:rsidRDefault="000C4A85" w:rsidP="000C4A85">
      <w:pPr>
        <w:ind w:left="720"/>
      </w:pPr>
      <w:r w:rsidRPr="00F40C73">
        <w:rPr>
          <w:b/>
        </w:rPr>
        <w:t>If yes to any of the above criteria/questions – utilize appropriate PPE, follow appropriate medical treatment protocol, and transport to appropriate facility.</w:t>
      </w:r>
      <w:r>
        <w:t xml:space="preserve">  If not, evaluate VS</w:t>
      </w:r>
    </w:p>
    <w:p w:rsidR="000C4A85" w:rsidRPr="0032745A" w:rsidRDefault="000C4A85" w:rsidP="000C4A85">
      <w:pPr>
        <w:pStyle w:val="ListParagraph"/>
        <w:numPr>
          <w:ilvl w:val="0"/>
          <w:numId w:val="2"/>
        </w:numPr>
        <w:rPr>
          <w:sz w:val="20"/>
        </w:rPr>
      </w:pPr>
      <w:r w:rsidRPr="0032745A">
        <w:rPr>
          <w:sz w:val="20"/>
        </w:rPr>
        <w:t>Is RR &lt; 8 or &gt; 20, HR &lt; 50 or &gt; 120, or Systolic BP &lt; 90?</w:t>
      </w:r>
    </w:p>
    <w:p w:rsidR="000C4A85" w:rsidRPr="0032745A" w:rsidRDefault="000C4A85" w:rsidP="000C4A85">
      <w:pPr>
        <w:pStyle w:val="ListParagraph"/>
        <w:numPr>
          <w:ilvl w:val="0"/>
          <w:numId w:val="2"/>
        </w:numPr>
        <w:rPr>
          <w:sz w:val="20"/>
        </w:rPr>
      </w:pPr>
      <w:r w:rsidRPr="0032745A">
        <w:rPr>
          <w:sz w:val="20"/>
        </w:rPr>
        <w:t xml:space="preserve">If yes, utilize appropriate PPE, follow appropriate medical treatment protocol, and transport to appropriate facility.  If not and patient is ambulatory, perform a brief </w:t>
      </w:r>
      <w:r w:rsidR="00AD524B" w:rsidRPr="0032745A">
        <w:rPr>
          <w:sz w:val="20"/>
        </w:rPr>
        <w:t xml:space="preserve">10-20’ </w:t>
      </w:r>
      <w:r w:rsidRPr="0032745A">
        <w:rPr>
          <w:sz w:val="20"/>
        </w:rPr>
        <w:t>walking test.</w:t>
      </w:r>
    </w:p>
    <w:p w:rsidR="000C4A85" w:rsidRPr="0032745A" w:rsidRDefault="000C4A85" w:rsidP="000C4A85">
      <w:pPr>
        <w:pStyle w:val="ListParagraph"/>
        <w:numPr>
          <w:ilvl w:val="0"/>
          <w:numId w:val="2"/>
        </w:numPr>
        <w:rPr>
          <w:sz w:val="20"/>
        </w:rPr>
      </w:pPr>
      <w:r w:rsidRPr="0032745A">
        <w:rPr>
          <w:sz w:val="20"/>
        </w:rPr>
        <w:t>Is the SpO2 &lt; 9</w:t>
      </w:r>
      <w:r w:rsidR="00192F16" w:rsidRPr="0032745A">
        <w:rPr>
          <w:sz w:val="20"/>
        </w:rPr>
        <w:t>2</w:t>
      </w:r>
      <w:r w:rsidRPr="0032745A">
        <w:rPr>
          <w:sz w:val="20"/>
        </w:rPr>
        <w:t>% either at rest or after exertion?</w:t>
      </w:r>
    </w:p>
    <w:p w:rsidR="000C4A85" w:rsidRPr="0032745A" w:rsidRDefault="000C4A85" w:rsidP="000C4A85">
      <w:pPr>
        <w:pStyle w:val="ListParagraph"/>
        <w:numPr>
          <w:ilvl w:val="0"/>
          <w:numId w:val="2"/>
        </w:numPr>
        <w:rPr>
          <w:sz w:val="20"/>
        </w:rPr>
      </w:pPr>
      <w:r w:rsidRPr="0032745A">
        <w:rPr>
          <w:sz w:val="20"/>
        </w:rPr>
        <w:t>Are there significant changes in BP, HR, RR after exertion?</w:t>
      </w:r>
    </w:p>
    <w:p w:rsidR="000C4A85" w:rsidRPr="00AD524B" w:rsidRDefault="000C4A85" w:rsidP="00AD524B">
      <w:pPr>
        <w:ind w:left="720"/>
        <w:rPr>
          <w:b/>
        </w:rPr>
      </w:pPr>
      <w:r w:rsidRPr="00AD524B">
        <w:rPr>
          <w:b/>
        </w:rPr>
        <w:t>If yes, follow appropriate medical treatment protocol, transport to appropriate facility.</w:t>
      </w:r>
    </w:p>
    <w:p w:rsidR="00232F4F" w:rsidRDefault="00232F4F" w:rsidP="00232F4F">
      <w:pPr>
        <w:pStyle w:val="ListParagraph"/>
        <w:numPr>
          <w:ilvl w:val="0"/>
          <w:numId w:val="2"/>
        </w:numPr>
      </w:pPr>
      <w:r>
        <w:t>Is the patient able to tolerate oral fluids without vomiting?</w:t>
      </w:r>
    </w:p>
    <w:p w:rsidR="000C5A85" w:rsidRDefault="00232F4F" w:rsidP="000C5A85">
      <w:pPr>
        <w:pStyle w:val="ListParagraph"/>
        <w:numPr>
          <w:ilvl w:val="0"/>
          <w:numId w:val="2"/>
        </w:numPr>
      </w:pPr>
      <w:r>
        <w:t>Is there an a</w:t>
      </w:r>
      <w:r w:rsidR="000C5A85">
        <w:t>dequate support system to monitor and remain at home?</w:t>
      </w:r>
    </w:p>
    <w:p w:rsidR="000C5A85" w:rsidRDefault="000C5A85" w:rsidP="000C5A85">
      <w:pPr>
        <w:pStyle w:val="ListParagraph"/>
        <w:numPr>
          <w:ilvl w:val="0"/>
          <w:numId w:val="2"/>
        </w:numPr>
      </w:pPr>
      <w:r>
        <w:t>Is patient competent to make decisions?</w:t>
      </w:r>
    </w:p>
    <w:p w:rsidR="0068430E" w:rsidRDefault="00232F4F" w:rsidP="00232F4F">
      <w:pPr>
        <w:pStyle w:val="ListParagraph"/>
        <w:numPr>
          <w:ilvl w:val="1"/>
          <w:numId w:val="2"/>
        </w:numPr>
      </w:pPr>
      <w:r>
        <w:t xml:space="preserve">If YES TO ALL – no need to transport.  </w:t>
      </w:r>
      <w:r w:rsidR="0068430E">
        <w:t>Offer</w:t>
      </w:r>
      <w:r w:rsidR="000C4A85">
        <w:t xml:space="preserve">/complete </w:t>
      </w:r>
      <w:r w:rsidR="0068430E">
        <w:t xml:space="preserve">non-transport paperwork.  </w:t>
      </w:r>
    </w:p>
    <w:p w:rsidR="00232F4F" w:rsidRDefault="0068430E" w:rsidP="0059679B">
      <w:pPr>
        <w:pStyle w:val="ListParagraph"/>
        <w:numPr>
          <w:ilvl w:val="2"/>
          <w:numId w:val="2"/>
        </w:numPr>
      </w:pPr>
      <w:r>
        <w:t>During s</w:t>
      </w:r>
      <w:r w:rsidR="00232F4F">
        <w:t>tandard call volume</w:t>
      </w:r>
      <w:r>
        <w:t>/Normal Operations</w:t>
      </w:r>
      <w:r w:rsidR="00232F4F">
        <w:t xml:space="preserve"> – </w:t>
      </w:r>
      <w:r>
        <w:t>patients may elect to remain at home and recover with family support.</w:t>
      </w:r>
    </w:p>
    <w:p w:rsidR="000D0BE9" w:rsidRDefault="0068430E" w:rsidP="00AD524B">
      <w:pPr>
        <w:pStyle w:val="ListParagraph"/>
        <w:numPr>
          <w:ilvl w:val="2"/>
          <w:numId w:val="2"/>
        </w:numPr>
      </w:pPr>
      <w:r>
        <w:t>During c</w:t>
      </w:r>
      <w:r w:rsidR="00232F4F">
        <w:t>ritical call volume</w:t>
      </w:r>
      <w:r>
        <w:t xml:space="preserve">/Crisis Operations </w:t>
      </w:r>
      <w:r w:rsidR="00232F4F">
        <w:t xml:space="preserve">– </w:t>
      </w:r>
      <w:r>
        <w:t xml:space="preserve">patients may be required to remain at home and recover with family support.  </w:t>
      </w:r>
      <w:r w:rsidR="000D0BE9">
        <w:br w:type="page"/>
      </w:r>
    </w:p>
    <w:p w:rsidR="000C5A85" w:rsidRPr="00332042" w:rsidRDefault="000C5A85" w:rsidP="00332042">
      <w:pPr>
        <w:jc w:val="center"/>
        <w:rPr>
          <w:b/>
        </w:rPr>
      </w:pPr>
      <w:r w:rsidRPr="00332042">
        <w:rPr>
          <w:b/>
        </w:rPr>
        <w:lastRenderedPageBreak/>
        <w:t xml:space="preserve">Patient </w:t>
      </w:r>
      <w:r w:rsidR="00332042" w:rsidRPr="00332042">
        <w:rPr>
          <w:b/>
        </w:rPr>
        <w:t xml:space="preserve">Non-Transport </w:t>
      </w:r>
      <w:r w:rsidR="008F03B3">
        <w:rPr>
          <w:b/>
        </w:rPr>
        <w:t>Record</w:t>
      </w:r>
      <w:r w:rsidR="00332042" w:rsidRPr="00332042">
        <w:rPr>
          <w:b/>
        </w:rPr>
        <w:t xml:space="preserve"> / </w:t>
      </w:r>
      <w:r w:rsidRPr="00332042">
        <w:rPr>
          <w:b/>
        </w:rPr>
        <w:t>Evaluation</w:t>
      </w:r>
    </w:p>
    <w:p w:rsidR="000C5A85" w:rsidRDefault="000C5A85" w:rsidP="000C5A85">
      <w:r>
        <w:t>This form is an acknowledgement that you have been evaluated by ______</w:t>
      </w:r>
      <w:r w:rsidR="00F4427A">
        <w:t>________________</w:t>
      </w:r>
      <w:r>
        <w:t xml:space="preserve">______ under the medical direction of Dr. </w:t>
      </w:r>
      <w:r w:rsidR="00F4427A">
        <w:t>___________________</w:t>
      </w:r>
      <w:r>
        <w:t>__________.  At this time, we feel that your</w:t>
      </w:r>
      <w:r w:rsidR="008F03B3">
        <w:t xml:space="preserve"> condition is stable and meets</w:t>
      </w:r>
      <w:r>
        <w:t xml:space="preserve"> the following criteria:</w:t>
      </w:r>
    </w:p>
    <w:p w:rsidR="000C5A85" w:rsidRDefault="00BA086D" w:rsidP="000C5A85">
      <w:pPr>
        <w:pStyle w:val="ListParagraph"/>
        <w:numPr>
          <w:ilvl w:val="0"/>
          <w:numId w:val="2"/>
        </w:numPr>
      </w:pPr>
      <w:r>
        <w:t xml:space="preserve">You are </w:t>
      </w:r>
      <w:r w:rsidR="000C5A85">
        <w:t xml:space="preserve">&lt; </w:t>
      </w:r>
      <w:r w:rsidR="00AD524B">
        <w:t>65</w:t>
      </w:r>
      <w:r w:rsidR="000C5A85">
        <w:t xml:space="preserve"> years of age</w:t>
      </w:r>
      <w:r w:rsidR="00BE030E">
        <w:t>, awake and alert</w:t>
      </w:r>
      <w:r>
        <w:t>, in no acute distress,</w:t>
      </w:r>
    </w:p>
    <w:p w:rsidR="000C5A85" w:rsidRDefault="00BA086D" w:rsidP="000C5A85">
      <w:pPr>
        <w:pStyle w:val="ListParagraph"/>
        <w:numPr>
          <w:ilvl w:val="0"/>
          <w:numId w:val="2"/>
        </w:numPr>
      </w:pPr>
      <w:r>
        <w:t>Your vital signs are within a normal range and stable with exertion,</w:t>
      </w:r>
    </w:p>
    <w:p w:rsidR="00BA086D" w:rsidRDefault="00BA086D" w:rsidP="000C5A85">
      <w:pPr>
        <w:pStyle w:val="ListParagraph"/>
        <w:numPr>
          <w:ilvl w:val="0"/>
          <w:numId w:val="2"/>
        </w:numPr>
      </w:pPr>
      <w:r>
        <w:t xml:space="preserve">Your </w:t>
      </w:r>
      <w:r w:rsidR="000C5A85">
        <w:t>pulse oximeter reading is greater than 9</w:t>
      </w:r>
      <w:r w:rsidR="005A4244">
        <w:t>2</w:t>
      </w:r>
      <w:r w:rsidR="000C5A85">
        <w:t>%</w:t>
      </w:r>
      <w:r>
        <w:t xml:space="preserve"> even with exertion,</w:t>
      </w:r>
    </w:p>
    <w:p w:rsidR="000C5A85" w:rsidRDefault="00BA086D" w:rsidP="000C5A85">
      <w:pPr>
        <w:pStyle w:val="ListParagraph"/>
        <w:numPr>
          <w:ilvl w:val="0"/>
          <w:numId w:val="2"/>
        </w:numPr>
      </w:pPr>
      <w:r>
        <w:t xml:space="preserve">There is no evidence of hypoxia (cyanosis, confusion, </w:t>
      </w:r>
      <w:r w:rsidR="006A26EC">
        <w:t>etc.</w:t>
      </w:r>
      <w:r>
        <w:t>), and</w:t>
      </w:r>
    </w:p>
    <w:p w:rsidR="00BA086D" w:rsidRDefault="00BA086D" w:rsidP="000C5A85">
      <w:pPr>
        <w:pStyle w:val="ListParagraph"/>
        <w:numPr>
          <w:ilvl w:val="0"/>
          <w:numId w:val="2"/>
        </w:numPr>
      </w:pPr>
      <w:r>
        <w:t>You have no co-morbid or “high-risk” conditions in your past medical history.</w:t>
      </w:r>
    </w:p>
    <w:p w:rsidR="00BA086D" w:rsidRDefault="00BE030E" w:rsidP="00BE030E">
      <w:r>
        <w:t>At this time, it is my professional opinion that you are medically stable enough to remain at home</w:t>
      </w:r>
      <w:r w:rsidR="00BA086D">
        <w:t xml:space="preserve">, </w:t>
      </w:r>
      <w:r>
        <w:t>self-monitor your condition</w:t>
      </w:r>
      <w:r w:rsidR="00BA086D">
        <w:t>, and be supported by your existing resources</w:t>
      </w:r>
      <w:r>
        <w:t xml:space="preserve">.  </w:t>
      </w:r>
    </w:p>
    <w:p w:rsidR="00BA086D" w:rsidRDefault="00BE030E" w:rsidP="00BA086D">
      <w:pPr>
        <w:pStyle w:val="ListParagraph"/>
        <w:numPr>
          <w:ilvl w:val="0"/>
          <w:numId w:val="2"/>
        </w:numPr>
      </w:pPr>
      <w:r>
        <w:t>You may or may not have the COVID-19</w:t>
      </w:r>
      <w:r w:rsidR="0032745A">
        <w:t xml:space="preserve"> and/or Influenza</w:t>
      </w:r>
      <w:r>
        <w:t xml:space="preserve"> virus</w:t>
      </w:r>
      <w:r w:rsidR="00BA086D">
        <w:t xml:space="preserve">.  </w:t>
      </w:r>
    </w:p>
    <w:p w:rsidR="00BE030E" w:rsidRDefault="00BA086D" w:rsidP="00BA086D">
      <w:pPr>
        <w:pStyle w:val="ListParagraph"/>
        <w:numPr>
          <w:ilvl w:val="0"/>
          <w:numId w:val="2"/>
        </w:numPr>
      </w:pPr>
      <w:r>
        <w:t>T</w:t>
      </w:r>
      <w:r w:rsidR="00BE030E">
        <w:t>ransport to an Emergency Department does not guarantee that you will be tested</w:t>
      </w:r>
      <w:r>
        <w:t>; if you want to be tested you should contact your primary care physician</w:t>
      </w:r>
      <w:r w:rsidR="00BE030E">
        <w:t>.</w:t>
      </w:r>
    </w:p>
    <w:p w:rsidR="00BA086D" w:rsidRDefault="00BE030E" w:rsidP="0053349D">
      <w:pPr>
        <w:pStyle w:val="ListParagraph"/>
        <w:numPr>
          <w:ilvl w:val="0"/>
          <w:numId w:val="2"/>
        </w:numPr>
      </w:pPr>
      <w:r>
        <w:t xml:space="preserve">We have confirmed you have a support system </w:t>
      </w:r>
      <w:r w:rsidR="00BA086D">
        <w:t xml:space="preserve">that is </w:t>
      </w:r>
      <w:r>
        <w:t>available to you</w:t>
      </w:r>
      <w:r w:rsidR="00BA086D">
        <w:t xml:space="preserve"> as you recover.  </w:t>
      </w:r>
    </w:p>
    <w:p w:rsidR="00BA086D" w:rsidRDefault="00BA086D" w:rsidP="00BA086D">
      <w:pPr>
        <w:pStyle w:val="ListParagraph"/>
        <w:numPr>
          <w:ilvl w:val="1"/>
          <w:numId w:val="2"/>
        </w:numPr>
      </w:pPr>
      <w:r>
        <w:t>If not allergic, you may elect to self-administer Tylenol/acetaminophen according to the packaging instructions for control of fever and aches.</w:t>
      </w:r>
    </w:p>
    <w:p w:rsidR="00BA086D" w:rsidRDefault="00BA086D" w:rsidP="00BA086D">
      <w:pPr>
        <w:pStyle w:val="ListParagraph"/>
        <w:numPr>
          <w:ilvl w:val="1"/>
          <w:numId w:val="2"/>
        </w:numPr>
      </w:pPr>
      <w:r>
        <w:t>You should rest, drink plenty of water, and stay hydrated.</w:t>
      </w:r>
    </w:p>
    <w:p w:rsidR="00BE030E" w:rsidRDefault="00BE030E" w:rsidP="0053349D">
      <w:pPr>
        <w:pStyle w:val="ListParagraph"/>
        <w:numPr>
          <w:ilvl w:val="0"/>
          <w:numId w:val="2"/>
        </w:numPr>
      </w:pPr>
      <w:r>
        <w:t xml:space="preserve">We have </w:t>
      </w:r>
      <w:r w:rsidR="00BA086D">
        <w:t xml:space="preserve">also </w:t>
      </w:r>
      <w:r>
        <w:t>confirmed that you understand our evaluation and agree to remain at home.</w:t>
      </w:r>
    </w:p>
    <w:p w:rsidR="00BA086D" w:rsidRDefault="00BA086D" w:rsidP="00BA086D">
      <w:pPr>
        <w:pStyle w:val="ListParagraph"/>
        <w:numPr>
          <w:ilvl w:val="1"/>
          <w:numId w:val="2"/>
        </w:numPr>
      </w:pPr>
      <w:r>
        <w:t>You should stay home and avoid contacting others until symptoms have subsided and you are witho</w:t>
      </w:r>
      <w:r w:rsidR="00457A6E">
        <w:t xml:space="preserve">ut a fever (un-medicated) for </w:t>
      </w:r>
      <w:r w:rsidR="00AB5E7C">
        <w:t>48</w:t>
      </w:r>
      <w:r>
        <w:t xml:space="preserve"> hours.</w:t>
      </w:r>
    </w:p>
    <w:p w:rsidR="00BA086D" w:rsidRDefault="00BA086D" w:rsidP="00BA086D">
      <w:r>
        <w:t>If at any time, your symptoms progress and you exhibit any of the symptoms above, or if you improve and then suddenly become worse with a worsening cough, do not hesitate to call 9-1-1.  You may receive a follow-up phone call from our agency or the health department in 24 hours to check on your condition.  If you would like to contact the health department directly – please call _____________.</w:t>
      </w:r>
    </w:p>
    <w:p w:rsidR="00BA086D" w:rsidRDefault="00BA086D" w:rsidP="00BA086D">
      <w:r>
        <w:t xml:space="preserve">Please refer to </w:t>
      </w:r>
      <w:hyperlink r:id="rId10" w:history="1">
        <w:r w:rsidR="00C61903" w:rsidRPr="00BE288E">
          <w:rPr>
            <w:rStyle w:val="Hyperlink"/>
          </w:rPr>
          <w:t>www.cdc.gov/flu</w:t>
        </w:r>
      </w:hyperlink>
      <w:r w:rsidR="00C61903">
        <w:t xml:space="preserve"> or </w:t>
      </w:r>
      <w:hyperlink r:id="rId11" w:history="1">
        <w:r w:rsidRPr="0091456D">
          <w:rPr>
            <w:rStyle w:val="Hyperlink"/>
          </w:rPr>
          <w:t>www.cdc.gov/coronavirus/2019-ncov</w:t>
        </w:r>
      </w:hyperlink>
      <w:r>
        <w:t xml:space="preserve"> for information on self-isolation and preventing the spread of </w:t>
      </w:r>
      <w:r w:rsidR="00C61903">
        <w:t>a virus</w:t>
      </w:r>
      <w:r>
        <w:t>.</w:t>
      </w:r>
      <w:r w:rsidR="00F4427A">
        <w:t xml:space="preserve">  If you would like </w:t>
      </w:r>
      <w:r w:rsidR="008F03B3">
        <w:t xml:space="preserve">additional information from the </w:t>
      </w:r>
      <w:r w:rsidR="00F4427A">
        <w:t xml:space="preserve">local health department, you can </w:t>
      </w:r>
      <w:r w:rsidR="008F03B3">
        <w:t xml:space="preserve">visit </w:t>
      </w:r>
      <w:r w:rsidR="00F4427A">
        <w:t>their website ______________.</w:t>
      </w:r>
    </w:p>
    <w:p w:rsidR="008F03B3" w:rsidRDefault="008F03B3" w:rsidP="000E6F11"/>
    <w:p w:rsidR="00BA086D" w:rsidRDefault="008F03B3" w:rsidP="000E6F11">
      <w:r>
        <w:t>I</w:t>
      </w:r>
      <w:proofErr w:type="gramStart"/>
      <w:r>
        <w:t>,  _</w:t>
      </w:r>
      <w:proofErr w:type="gramEnd"/>
      <w:r>
        <w:t>_____________________ (patient name) understand the information above and agree to remain home and self-monitor my condition.</w:t>
      </w:r>
    </w:p>
    <w:p w:rsidR="008F03B3" w:rsidRDefault="008F03B3" w:rsidP="000E6F11">
      <w:r>
        <w:tab/>
      </w:r>
      <w:r>
        <w:tab/>
      </w:r>
      <w:r>
        <w:tab/>
      </w:r>
      <w:r>
        <w:tab/>
      </w:r>
      <w:r>
        <w:tab/>
        <w:t>_______________________________ (patient signature)</w:t>
      </w:r>
    </w:p>
    <w:p w:rsidR="008F03B3" w:rsidRDefault="008F03B3" w:rsidP="000E6F11"/>
    <w:p w:rsidR="008F03B3" w:rsidRDefault="008F03B3" w:rsidP="000E6F11">
      <w:r>
        <w:t>Witness ________________________________</w:t>
      </w:r>
      <w:r>
        <w:tab/>
        <w:t xml:space="preserve">   Witness _________________________</w:t>
      </w:r>
    </w:p>
    <w:p w:rsidR="008F03B3" w:rsidRDefault="008F03B3" w:rsidP="000E6F11">
      <w:r>
        <w:t>Date: ________________________</w:t>
      </w:r>
    </w:p>
    <w:p w:rsidR="00695481" w:rsidRDefault="00BA086D" w:rsidP="000E6F11">
      <w:pPr>
        <w:rPr>
          <w:sz w:val="18"/>
          <w:szCs w:val="18"/>
        </w:rPr>
      </w:pPr>
      <w:r w:rsidRPr="008F03B3">
        <w:rPr>
          <w:sz w:val="18"/>
          <w:szCs w:val="18"/>
        </w:rPr>
        <w:t xml:space="preserve">* IF transport </w:t>
      </w:r>
      <w:r w:rsidR="00332042" w:rsidRPr="008F03B3">
        <w:rPr>
          <w:sz w:val="18"/>
          <w:szCs w:val="18"/>
        </w:rPr>
        <w:t xml:space="preserve">is necessary </w:t>
      </w:r>
      <w:r w:rsidRPr="008F03B3">
        <w:rPr>
          <w:sz w:val="18"/>
          <w:szCs w:val="18"/>
        </w:rPr>
        <w:t xml:space="preserve">due to merely lacking a support system (lives alone, has no reliable caretaker, </w:t>
      </w:r>
      <w:proofErr w:type="spellStart"/>
      <w:r w:rsidRPr="008F03B3">
        <w:rPr>
          <w:sz w:val="18"/>
          <w:szCs w:val="18"/>
        </w:rPr>
        <w:t>etc</w:t>
      </w:r>
      <w:proofErr w:type="spellEnd"/>
      <w:r w:rsidRPr="008F03B3">
        <w:rPr>
          <w:sz w:val="18"/>
          <w:szCs w:val="18"/>
        </w:rPr>
        <w:t xml:space="preserve">) </w:t>
      </w:r>
      <w:r w:rsidR="00D03E16">
        <w:rPr>
          <w:sz w:val="18"/>
          <w:szCs w:val="18"/>
        </w:rPr>
        <w:t xml:space="preserve">consider </w:t>
      </w:r>
      <w:r w:rsidRPr="008F03B3">
        <w:rPr>
          <w:sz w:val="18"/>
          <w:szCs w:val="18"/>
        </w:rPr>
        <w:t>transport to an alternative destination other than emergency department (see CMS guidelines for alternative transport options for EMS</w:t>
      </w:r>
      <w:r w:rsidR="00457A6E">
        <w:rPr>
          <w:sz w:val="18"/>
          <w:szCs w:val="18"/>
        </w:rPr>
        <w:t>)</w:t>
      </w:r>
      <w:r w:rsidRPr="008F03B3">
        <w:rPr>
          <w:sz w:val="18"/>
          <w:szCs w:val="18"/>
        </w:rPr>
        <w:t>.</w:t>
      </w:r>
    </w:p>
    <w:p w:rsidR="00115022" w:rsidRDefault="00115022">
      <w:pPr>
        <w:rPr>
          <w:sz w:val="18"/>
          <w:szCs w:val="18"/>
        </w:rPr>
      </w:pPr>
    </w:p>
    <w:p w:rsidR="00866861" w:rsidRDefault="003D15AF" w:rsidP="0086686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A0E3F" wp14:editId="5F416944">
                <wp:simplePos x="0" y="0"/>
                <wp:positionH relativeFrom="column">
                  <wp:posOffset>4829175</wp:posOffset>
                </wp:positionH>
                <wp:positionV relativeFrom="paragraph">
                  <wp:posOffset>200025</wp:posOffset>
                </wp:positionV>
                <wp:extent cx="1638300" cy="504825"/>
                <wp:effectExtent l="0" t="0" r="19050" b="28575"/>
                <wp:wrapNone/>
                <wp:docPr id="8" name="Round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04825"/>
                        </a:xfrm>
                        <a:prstGeom prst="round1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861" w:rsidRDefault="00866861" w:rsidP="00866861">
                            <w:pPr>
                              <w:jc w:val="center"/>
                            </w:pPr>
                            <w:r>
                              <w:t>If NO, treat per current medical protocols</w:t>
                            </w:r>
                          </w:p>
                          <w:p w:rsidR="00866861" w:rsidRDefault="00866861" w:rsidP="00866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3A0E3F" id="Round Single Corner Rectangle 8" o:spid="_x0000_s1026" style="position:absolute;margin-left:380.25pt;margin-top:15.75pt;width:129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" adj="-11796480,,5400" path="m,l1554161,v46469,,84139,37670,84139,84139l1638300,504825,,504825,,xe" fillcolor="red" strokecolor="#1f4d78 [1604]" strokeweight="1pt">
                <v:stroke joinstyle="miter"/>
                <v:formulas/>
                <v:path arrowok="t" o:connecttype="custom" o:connectlocs="0,0;1554161,0;1638300,84139;1638300,504825;0,504825;0,0" o:connectangles="0,0,0,0,0,0" textboxrect="0,0,1638300,504825"/>
                <v:textbox>
                  <w:txbxContent>
                    <w:p w:rsidR="00866861" w:rsidRDefault="00866861" w:rsidP="00866861">
                      <w:pPr>
                        <w:jc w:val="center"/>
                      </w:pPr>
                      <w:r>
                        <w:t>If NO, treat per current medical protocols</w:t>
                      </w:r>
                    </w:p>
                    <w:p w:rsidR="00866861" w:rsidRDefault="00866861" w:rsidP="008668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42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7947E" wp14:editId="34F86BFB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29175" cy="1390650"/>
                <wp:effectExtent l="0" t="0" r="47625" b="19050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39065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903" w:rsidRDefault="00C61903" w:rsidP="00C6190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Does the </w:t>
                            </w:r>
                            <w:r w:rsidR="00866861">
                              <w:rPr>
                                <w:color w:val="000000" w:themeColor="text1"/>
                              </w:rPr>
                              <w:t xml:space="preserve">patient </w:t>
                            </w:r>
                            <w:r>
                              <w:rPr>
                                <w:color w:val="000000" w:themeColor="text1"/>
                              </w:rPr>
                              <w:t>have two or more viral syndrome symptoms?</w:t>
                            </w:r>
                          </w:p>
                          <w:p w:rsidR="00866861" w:rsidRDefault="00866861" w:rsidP="008668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66861" w:rsidRDefault="00866861" w:rsidP="008668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6861">
                              <w:rPr>
                                <w:color w:val="000000" w:themeColor="text1"/>
                              </w:rPr>
                              <w:t xml:space="preserve">Does the patient meet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current CDC </w:t>
                            </w:r>
                            <w:r w:rsidR="00C61903">
                              <w:rPr>
                                <w:color w:val="000000" w:themeColor="text1"/>
                              </w:rPr>
                              <w:t>Influenza/</w:t>
                            </w:r>
                            <w:r w:rsidRPr="00866861">
                              <w:rPr>
                                <w:color w:val="000000" w:themeColor="text1"/>
                              </w:rPr>
                              <w:t>COVID-19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screening criteria?</w:t>
                            </w:r>
                          </w:p>
                          <w:p w:rsidR="00866861" w:rsidRPr="00866861" w:rsidRDefault="00866861" w:rsidP="008668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1A7947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7" type="#_x0000_t15" style="position:absolute;margin-left:0;margin-top:10.5pt;width:380.25pt;height:10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" adj="18490" fillcolor="#ff8080" strokecolor="#1f4d78 [1604]" strokeweight="1pt">
                <v:fill color2="#ffdada" rotate="t" angle="315" colors="0 #ff8080;.5 #ffb3b3;1 #ffdada" focus="100%" type="gradient"/>
                <v:textbox>
                  <w:txbxContent>
                    <w:p w:rsidR="00C61903" w:rsidRDefault="00C61903" w:rsidP="00C6190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 xml:space="preserve">Does the </w:t>
                      </w:r>
                      <w:r w:rsidR="00866861">
                        <w:rPr>
                          <w:color w:val="000000" w:themeColor="text1"/>
                        </w:rPr>
                        <w:t xml:space="preserve">patient </w:t>
                      </w:r>
                      <w:r>
                        <w:rPr>
                          <w:color w:val="000000" w:themeColor="text1"/>
                        </w:rPr>
                        <w:t>have two or more viral syndrome symptoms?</w:t>
                      </w:r>
                    </w:p>
                    <w:p w:rsidR="00866861" w:rsidRDefault="00866861" w:rsidP="008668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66861" w:rsidRDefault="00866861" w:rsidP="008668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66861">
                        <w:rPr>
                          <w:color w:val="000000" w:themeColor="text1"/>
                        </w:rPr>
                        <w:t xml:space="preserve">Does the patient meet </w:t>
                      </w:r>
                      <w:r>
                        <w:rPr>
                          <w:color w:val="000000" w:themeColor="text1"/>
                        </w:rPr>
                        <w:t xml:space="preserve">current CDC </w:t>
                      </w:r>
                      <w:r w:rsidR="00C61903">
                        <w:rPr>
                          <w:color w:val="000000" w:themeColor="text1"/>
                        </w:rPr>
                        <w:t>Influenza/</w:t>
                      </w:r>
                      <w:r w:rsidRPr="00866861">
                        <w:rPr>
                          <w:color w:val="000000" w:themeColor="text1"/>
                        </w:rPr>
                        <w:t>COVID-19</w:t>
                      </w:r>
                      <w:r>
                        <w:rPr>
                          <w:color w:val="000000" w:themeColor="text1"/>
                        </w:rPr>
                        <w:t xml:space="preserve"> screening criteria?</w:t>
                      </w:r>
                    </w:p>
                    <w:p w:rsidR="00866861" w:rsidRPr="00866861" w:rsidRDefault="00866861" w:rsidP="008668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F16" w:rsidRDefault="00F4427A" w:rsidP="00192F16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36791E" wp14:editId="19D14D4A">
                <wp:simplePos x="0" y="0"/>
                <wp:positionH relativeFrom="margin">
                  <wp:align>left</wp:align>
                </wp:positionH>
                <wp:positionV relativeFrom="paragraph">
                  <wp:posOffset>4067175</wp:posOffset>
                </wp:positionV>
                <wp:extent cx="6753225" cy="1619250"/>
                <wp:effectExtent l="0" t="0" r="28575" b="19050"/>
                <wp:wrapNone/>
                <wp:docPr id="19" name="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61925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27A" w:rsidRDefault="00F3679C" w:rsidP="00F442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4427A">
                              <w:rPr>
                                <w:b/>
                                <w:color w:val="000000" w:themeColor="text1"/>
                              </w:rPr>
                              <w:t>Patient Refusal / Non-Transport</w:t>
                            </w:r>
                          </w:p>
                          <w:p w:rsidR="00F3679C" w:rsidRPr="00F4427A" w:rsidRDefault="00B52138" w:rsidP="00F4427A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Provide written guidance and a</w:t>
                            </w:r>
                            <w:r w:rsidR="00F4427A">
                              <w:rPr>
                                <w:b/>
                                <w:color w:val="000000" w:themeColor="text1"/>
                              </w:rPr>
                              <w:t xml:space="preserve">dvise the patient: </w:t>
                            </w:r>
                          </w:p>
                          <w:p w:rsidR="00F3679C" w:rsidRDefault="00F3679C" w:rsidP="000406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3679C">
                              <w:rPr>
                                <w:color w:val="000000" w:themeColor="text1"/>
                              </w:rPr>
                              <w:t xml:space="preserve">You may or may not have </w:t>
                            </w:r>
                            <w:r w:rsidR="00C6190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695481"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C6190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95481">
                              <w:rPr>
                                <w:color w:val="000000" w:themeColor="text1"/>
                              </w:rPr>
                              <w:t xml:space="preserve">URI </w:t>
                            </w:r>
                            <w:r w:rsidRPr="00F3679C">
                              <w:rPr>
                                <w:color w:val="000000" w:themeColor="text1"/>
                              </w:rPr>
                              <w:t>virus</w:t>
                            </w:r>
                            <w:r w:rsidR="00C61903">
                              <w:rPr>
                                <w:color w:val="000000" w:themeColor="text1"/>
                              </w:rPr>
                              <w:t xml:space="preserve"> such as COVID-19 or Flu</w:t>
                            </w:r>
                            <w:r w:rsidRPr="00F3679C">
                              <w:rPr>
                                <w:color w:val="000000" w:themeColor="text1"/>
                              </w:rPr>
                              <w:t>.  Transport does not guarantee test</w:t>
                            </w:r>
                            <w:r w:rsidR="00C61903">
                              <w:rPr>
                                <w:color w:val="000000" w:themeColor="text1"/>
                              </w:rPr>
                              <w:t>ing.</w:t>
                            </w:r>
                          </w:p>
                          <w:p w:rsidR="00F3679C" w:rsidRDefault="00F3679C" w:rsidP="000406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F3679C">
                              <w:rPr>
                                <w:color w:val="000000" w:themeColor="text1"/>
                              </w:rPr>
                              <w:t>f you want to be tested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F3679C">
                              <w:rPr>
                                <w:color w:val="000000" w:themeColor="text1"/>
                              </w:rPr>
                              <w:t xml:space="preserve"> you should contact your primary care physician.</w:t>
                            </w:r>
                          </w:p>
                          <w:p w:rsidR="00F3679C" w:rsidRPr="00F3679C" w:rsidRDefault="00F3679C" w:rsidP="00F36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3679C">
                              <w:rPr>
                                <w:color w:val="000000" w:themeColor="text1"/>
                              </w:rPr>
                              <w:t>If not allergic, self-administer Tylenol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3679C">
                              <w:rPr>
                                <w:color w:val="000000" w:themeColor="text1"/>
                              </w:rPr>
                              <w:t>according to packaging instructions for fever</w:t>
                            </w:r>
                            <w:r>
                              <w:rPr>
                                <w:color w:val="000000" w:themeColor="text1"/>
                              </w:rPr>
                              <w:t>/aches</w:t>
                            </w:r>
                            <w:r w:rsidRPr="00F3679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F3679C" w:rsidRPr="00F3679C" w:rsidRDefault="00F3679C" w:rsidP="00F36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3679C">
                              <w:rPr>
                                <w:color w:val="000000" w:themeColor="text1"/>
                              </w:rPr>
                              <w:t>You should rest, drink plenty of water, and stay hydrated.</w:t>
                            </w:r>
                          </w:p>
                          <w:p w:rsidR="00F3679C" w:rsidRPr="00F3679C" w:rsidRDefault="00F3679C" w:rsidP="00F36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3679C">
                              <w:rPr>
                                <w:color w:val="000000" w:themeColor="text1"/>
                              </w:rPr>
                              <w:t>You should stay home and avoid contacting others until symptoms have subsided and you are witho</w:t>
                            </w:r>
                            <w:r w:rsidR="00FE4494">
                              <w:rPr>
                                <w:color w:val="000000" w:themeColor="text1"/>
                              </w:rPr>
                              <w:t xml:space="preserve">ut a fever (un-medicated) for </w:t>
                            </w:r>
                            <w:r w:rsidR="00822468">
                              <w:rPr>
                                <w:color w:val="000000" w:themeColor="text1"/>
                              </w:rPr>
                              <w:t>48</w:t>
                            </w:r>
                            <w:bookmarkStart w:id="0" w:name="_GoBack"/>
                            <w:bookmarkEnd w:id="0"/>
                            <w:r w:rsidRPr="00F3679C">
                              <w:rPr>
                                <w:color w:val="000000" w:themeColor="text1"/>
                              </w:rPr>
                              <w:t xml:space="preserve"> hours.</w:t>
                            </w:r>
                          </w:p>
                          <w:p w:rsidR="00F3679C" w:rsidRPr="00F3679C" w:rsidRDefault="00F3679C" w:rsidP="00F36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6791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9" o:spid="_x0000_s1028" type="#_x0000_t15" style="position:absolute;left:0;text-align:left;margin-left:0;margin-top:320.25pt;width:531.75pt;height:127.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" adj="21600" fillcolor="#c5e0b3 [1305]" strokecolor="#1f4d78 [1604]" strokeweight="1pt">
                <v:textbox>
                  <w:txbxContent>
                    <w:p w:rsidR="00F4427A" w:rsidRDefault="00F3679C" w:rsidP="00F4427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4427A">
                        <w:rPr>
                          <w:b/>
                          <w:color w:val="000000" w:themeColor="text1"/>
                        </w:rPr>
                        <w:t>Patient Refusal / Non-Transport</w:t>
                      </w:r>
                    </w:p>
                    <w:p w:rsidR="00F3679C" w:rsidRPr="00F4427A" w:rsidRDefault="00B52138" w:rsidP="00F4427A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Provide written guidance and a</w:t>
                      </w:r>
                      <w:r w:rsidR="00F4427A">
                        <w:rPr>
                          <w:b/>
                          <w:color w:val="000000" w:themeColor="text1"/>
                        </w:rPr>
                        <w:t xml:space="preserve">dvise the patient: </w:t>
                      </w:r>
                    </w:p>
                    <w:p w:rsidR="00F3679C" w:rsidRDefault="00F3679C" w:rsidP="000406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F3679C">
                        <w:rPr>
                          <w:color w:val="000000" w:themeColor="text1"/>
                        </w:rPr>
                        <w:t xml:space="preserve">You may or may not have </w:t>
                      </w:r>
                      <w:r w:rsidR="00C61903">
                        <w:rPr>
                          <w:color w:val="000000" w:themeColor="text1"/>
                        </w:rPr>
                        <w:t>a</w:t>
                      </w:r>
                      <w:r w:rsidR="00695481">
                        <w:rPr>
                          <w:color w:val="000000" w:themeColor="text1"/>
                        </w:rPr>
                        <w:t>n</w:t>
                      </w:r>
                      <w:r w:rsidR="00C61903">
                        <w:rPr>
                          <w:color w:val="000000" w:themeColor="text1"/>
                        </w:rPr>
                        <w:t xml:space="preserve"> </w:t>
                      </w:r>
                      <w:r w:rsidR="00695481">
                        <w:rPr>
                          <w:color w:val="000000" w:themeColor="text1"/>
                        </w:rPr>
                        <w:t xml:space="preserve">URI </w:t>
                      </w:r>
                      <w:r w:rsidRPr="00F3679C">
                        <w:rPr>
                          <w:color w:val="000000" w:themeColor="text1"/>
                        </w:rPr>
                        <w:t>virus</w:t>
                      </w:r>
                      <w:r w:rsidR="00C61903">
                        <w:rPr>
                          <w:color w:val="000000" w:themeColor="text1"/>
                        </w:rPr>
                        <w:t xml:space="preserve"> such as COVID-19 or Flu</w:t>
                      </w:r>
                      <w:r w:rsidRPr="00F3679C">
                        <w:rPr>
                          <w:color w:val="000000" w:themeColor="text1"/>
                        </w:rPr>
                        <w:t>.  Transport does not guarantee test</w:t>
                      </w:r>
                      <w:r w:rsidR="00C61903">
                        <w:rPr>
                          <w:color w:val="000000" w:themeColor="text1"/>
                        </w:rPr>
                        <w:t>ing.</w:t>
                      </w:r>
                    </w:p>
                    <w:p w:rsidR="00F3679C" w:rsidRDefault="00F3679C" w:rsidP="000406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</w:t>
                      </w:r>
                      <w:r w:rsidRPr="00F3679C">
                        <w:rPr>
                          <w:color w:val="000000" w:themeColor="text1"/>
                        </w:rPr>
                        <w:t>f you want to be tested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  <w:r w:rsidRPr="00F3679C">
                        <w:rPr>
                          <w:color w:val="000000" w:themeColor="text1"/>
                        </w:rPr>
                        <w:t xml:space="preserve"> you should contact your primary care physician.</w:t>
                      </w:r>
                    </w:p>
                    <w:p w:rsidR="00F3679C" w:rsidRPr="00F3679C" w:rsidRDefault="00F3679C" w:rsidP="00F367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F3679C">
                        <w:rPr>
                          <w:color w:val="000000" w:themeColor="text1"/>
                        </w:rPr>
                        <w:t>If not allergic, self-administer Tylenol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F3679C">
                        <w:rPr>
                          <w:color w:val="000000" w:themeColor="text1"/>
                        </w:rPr>
                        <w:t>according to packaging instructions for fever</w:t>
                      </w:r>
                      <w:r>
                        <w:rPr>
                          <w:color w:val="000000" w:themeColor="text1"/>
                        </w:rPr>
                        <w:t>/aches</w:t>
                      </w:r>
                      <w:r w:rsidRPr="00F3679C">
                        <w:rPr>
                          <w:color w:val="000000" w:themeColor="text1"/>
                        </w:rPr>
                        <w:t>.</w:t>
                      </w:r>
                    </w:p>
                    <w:p w:rsidR="00F3679C" w:rsidRPr="00F3679C" w:rsidRDefault="00F3679C" w:rsidP="00F367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F3679C">
                        <w:rPr>
                          <w:color w:val="000000" w:themeColor="text1"/>
                        </w:rPr>
                        <w:t>You should rest, drink plenty of water, and stay hydrated.</w:t>
                      </w:r>
                    </w:p>
                    <w:p w:rsidR="00F3679C" w:rsidRPr="00F3679C" w:rsidRDefault="00F3679C" w:rsidP="00F367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F3679C">
                        <w:rPr>
                          <w:color w:val="000000" w:themeColor="text1"/>
                        </w:rPr>
                        <w:t>You should stay home and avoid contacting others until symptoms have subsided and you are witho</w:t>
                      </w:r>
                      <w:r w:rsidR="00FE4494">
                        <w:rPr>
                          <w:color w:val="000000" w:themeColor="text1"/>
                        </w:rPr>
                        <w:t xml:space="preserve">ut a fever (un-medicated) for </w:t>
                      </w:r>
                      <w:r w:rsidR="00822468">
                        <w:rPr>
                          <w:color w:val="000000" w:themeColor="text1"/>
                        </w:rPr>
                        <w:t>48</w:t>
                      </w:r>
                      <w:bookmarkStart w:id="1" w:name="_GoBack"/>
                      <w:bookmarkEnd w:id="1"/>
                      <w:r w:rsidRPr="00F3679C">
                        <w:rPr>
                          <w:color w:val="000000" w:themeColor="text1"/>
                        </w:rPr>
                        <w:t xml:space="preserve"> hours.</w:t>
                      </w:r>
                    </w:p>
                    <w:p w:rsidR="00F3679C" w:rsidRPr="00F3679C" w:rsidRDefault="00F3679C" w:rsidP="00F3679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428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7E61E8" wp14:editId="0C7EE90F">
                <wp:simplePos x="0" y="0"/>
                <wp:positionH relativeFrom="column">
                  <wp:posOffset>4800600</wp:posOffset>
                </wp:positionH>
                <wp:positionV relativeFrom="paragraph">
                  <wp:posOffset>2761615</wp:posOffset>
                </wp:positionV>
                <wp:extent cx="1638300" cy="504825"/>
                <wp:effectExtent l="0" t="0" r="19050" b="28575"/>
                <wp:wrapNone/>
                <wp:docPr id="17" name="Round Single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04825"/>
                        </a:xfrm>
                        <a:prstGeom prst="round1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28E" w:rsidRDefault="0069428E" w:rsidP="0069428E">
                            <w:pPr>
                              <w:jc w:val="center"/>
                            </w:pPr>
                            <w:r>
                              <w:t>If NO, transport.  Treat per current protocol</w:t>
                            </w:r>
                          </w:p>
                          <w:p w:rsidR="0069428E" w:rsidRDefault="0069428E" w:rsidP="006942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7E61E8" id="Round Single Corner Rectangle 17" o:spid="_x0000_s1029" style="position:absolute;left:0;text-align:left;margin-left:378pt;margin-top:217.45pt;width:129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" adj="-11796480,,5400" path="m,l1554161,v46469,,84139,37670,84139,84139l1638300,504825,,504825,,xe" fillcolor="red" strokecolor="#1f4d78 [1604]" strokeweight="1pt">
                <v:stroke joinstyle="miter"/>
                <v:formulas/>
                <v:path arrowok="t" o:connecttype="custom" o:connectlocs="0,0;1554161,0;1638300,84139;1638300,504825;0,504825;0,0" o:connectangles="0,0,0,0,0,0" textboxrect="0,0,1638300,504825"/>
                <v:textbox>
                  <w:txbxContent>
                    <w:p w:rsidR="0069428E" w:rsidRDefault="0069428E" w:rsidP="0069428E">
                      <w:pPr>
                        <w:jc w:val="center"/>
                      </w:pPr>
                      <w:r>
                        <w:t xml:space="preserve">If </w:t>
                      </w:r>
                      <w:r>
                        <w:t>NO</w:t>
                      </w:r>
                      <w:r>
                        <w:t>, transport.  Treat per current protocol</w:t>
                      </w:r>
                    </w:p>
                    <w:p w:rsidR="0069428E" w:rsidRDefault="0069428E" w:rsidP="006942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9428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BFADF3" wp14:editId="03814AC0">
                <wp:simplePos x="0" y="0"/>
                <wp:positionH relativeFrom="column">
                  <wp:posOffset>4781550</wp:posOffset>
                </wp:positionH>
                <wp:positionV relativeFrom="paragraph">
                  <wp:posOffset>3466465</wp:posOffset>
                </wp:positionV>
                <wp:extent cx="1676400" cy="484505"/>
                <wp:effectExtent l="19050" t="0" r="38100" b="10795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84505"/>
                        </a:xfrm>
                        <a:prstGeom prst="chevro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28E" w:rsidRPr="00866861" w:rsidRDefault="0069428E" w:rsidP="006942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6861">
                              <w:rPr>
                                <w:b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</w:rPr>
                              <w:t>YES, consider refusal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BBFADF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8" o:spid="_x0000_s1030" type="#_x0000_t55" style="position:absolute;left:0;text-align:left;margin-left:376.5pt;margin-top:272.95pt;width:132pt;height:38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" adj="18479" fillcolor="#00b050" strokecolor="#1f4d78 [1604]" strokeweight="1pt">
                <v:textbox>
                  <w:txbxContent>
                    <w:p w:rsidR="0069428E" w:rsidRPr="00866861" w:rsidRDefault="0069428E" w:rsidP="0069428E">
                      <w:pPr>
                        <w:jc w:val="center"/>
                        <w:rPr>
                          <w:b/>
                        </w:rPr>
                      </w:pPr>
                      <w:r w:rsidRPr="00866861">
                        <w:rPr>
                          <w:b/>
                        </w:rPr>
                        <w:t xml:space="preserve">If </w:t>
                      </w: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>, consider refusal options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1D6AD0" wp14:editId="0D9776D9">
                <wp:simplePos x="0" y="0"/>
                <wp:positionH relativeFrom="margin">
                  <wp:align>left</wp:align>
                </wp:positionH>
                <wp:positionV relativeFrom="paragraph">
                  <wp:posOffset>2675890</wp:posOffset>
                </wp:positionV>
                <wp:extent cx="4829175" cy="1390650"/>
                <wp:effectExtent l="0" t="0" r="47625" b="19050"/>
                <wp:wrapNone/>
                <wp:docPr id="16" name="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39065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28E" w:rsidRDefault="003D15AF" w:rsidP="0069428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Perform brief walking evaluation.  Have the patient walk a short distance and re-evaluate for symptoms and VS.  </w:t>
                            </w:r>
                            <w:r w:rsidR="0069428E">
                              <w:rPr>
                                <w:color w:val="000000" w:themeColor="text1"/>
                              </w:rPr>
                              <w:t xml:space="preserve">Is patient </w:t>
                            </w:r>
                            <w:r w:rsidR="00B24098" w:rsidRPr="006A26EC">
                              <w:rPr>
                                <w:b/>
                                <w:color w:val="000000" w:themeColor="text1"/>
                              </w:rPr>
                              <w:t>non-transport candidate</w:t>
                            </w:r>
                            <w:r w:rsidR="0069428E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="0069428E" w:rsidRDefault="0069428E" w:rsidP="0069428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9428E" w:rsidRDefault="0069428E" w:rsidP="0069428E">
                            <w:pPr>
                              <w:spacing w:after="0" w:line="240" w:lineRule="auto"/>
                              <w:ind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Can the patient tolerate oral fluids without vomiting?</w:t>
                            </w:r>
                          </w:p>
                          <w:p w:rsidR="0069428E" w:rsidRDefault="0069428E" w:rsidP="0069428E">
                            <w:pPr>
                              <w:spacing w:after="0" w:line="240" w:lineRule="auto"/>
                              <w:ind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Is the patient competent to make decisions?</w:t>
                            </w:r>
                          </w:p>
                          <w:p w:rsidR="0069428E" w:rsidRDefault="0069428E" w:rsidP="0069428E">
                            <w:pPr>
                              <w:spacing w:after="0" w:line="240" w:lineRule="auto"/>
                              <w:ind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Is there adequate support system to monitor the patient at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1D6AD0" id="Pentagon 16" o:spid="_x0000_s1033" type="#_x0000_t15" style="position:absolute;left:0;text-align:left;margin-left:0;margin-top:210.7pt;width:380.25pt;height:109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" adj="18490" fillcolor="#c5e0b3 [1305]" strokecolor="#1f4d78 [1604]" strokeweight="1pt">
                <v:textbox>
                  <w:txbxContent>
                    <w:p w:rsidR="0069428E" w:rsidRDefault="003D15AF" w:rsidP="0069428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Perform brief walking evaluation.  Have the patient walk a short distance and re-evaluate for symptoms and VS.  </w:t>
                      </w:r>
                      <w:r w:rsidR="0069428E">
                        <w:rPr>
                          <w:color w:val="000000" w:themeColor="text1"/>
                        </w:rPr>
                        <w:t xml:space="preserve">Is patient </w:t>
                      </w:r>
                      <w:r w:rsidR="00B24098" w:rsidRPr="006A26EC">
                        <w:rPr>
                          <w:b/>
                          <w:color w:val="000000" w:themeColor="text1"/>
                        </w:rPr>
                        <w:t>non-transport candidate</w:t>
                      </w:r>
                      <w:r w:rsidR="0069428E">
                        <w:rPr>
                          <w:color w:val="000000" w:themeColor="text1"/>
                        </w:rPr>
                        <w:t>?</w:t>
                      </w:r>
                    </w:p>
                    <w:p w:rsidR="0069428E" w:rsidRDefault="0069428E" w:rsidP="0069428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9428E" w:rsidRDefault="0069428E" w:rsidP="0069428E">
                      <w:pPr>
                        <w:spacing w:after="0" w:line="240" w:lineRule="auto"/>
                        <w:ind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Can the patient tolerate oral fluids without vomiting?</w:t>
                      </w:r>
                    </w:p>
                    <w:p w:rsidR="0069428E" w:rsidRDefault="0069428E" w:rsidP="0069428E">
                      <w:pPr>
                        <w:spacing w:after="0" w:line="240" w:lineRule="auto"/>
                        <w:ind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Is the patient competent to make decisions?</w:t>
                      </w:r>
                    </w:p>
                    <w:p w:rsidR="0069428E" w:rsidRDefault="0069428E" w:rsidP="0069428E">
                      <w:pPr>
                        <w:spacing w:after="0" w:line="240" w:lineRule="auto"/>
                        <w:ind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Is there adequate support system to monitor the patient at home?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5AF" w:rsidRPr="003D15A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F6C29" wp14:editId="7DA536AF">
                <wp:simplePos x="0" y="0"/>
                <wp:positionH relativeFrom="column">
                  <wp:posOffset>4800600</wp:posOffset>
                </wp:positionH>
                <wp:positionV relativeFrom="paragraph">
                  <wp:posOffset>1343025</wp:posOffset>
                </wp:positionV>
                <wp:extent cx="1638300" cy="504825"/>
                <wp:effectExtent l="0" t="0" r="19050" b="28575"/>
                <wp:wrapNone/>
                <wp:docPr id="12" name="Round Single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04825"/>
                        </a:xfrm>
                        <a:prstGeom prst="round1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5AF" w:rsidRDefault="003D15AF" w:rsidP="003D15AF">
                            <w:pPr>
                              <w:jc w:val="center"/>
                            </w:pPr>
                            <w:r>
                              <w:t>If YES, transport.  Treat per current protocol</w:t>
                            </w:r>
                          </w:p>
                          <w:p w:rsidR="003D15AF" w:rsidRDefault="003D15AF" w:rsidP="003D1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BF6C29" id="Round Single Corner Rectangle 12" o:spid="_x0000_s1034" style="position:absolute;left:0;text-align:left;margin-left:378pt;margin-top:105.75pt;width:129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" adj="-11796480,,5400" path="m,l1554161,v46469,,84139,37670,84139,84139l1638300,504825,,504825,,xe" fillcolor="red" strokecolor="#1f4d78 [1604]" strokeweight="1pt">
                <v:stroke joinstyle="miter"/>
                <v:formulas/>
                <v:path arrowok="t" o:connecttype="custom" o:connectlocs="0,0;1554161,0;1638300,84139;1638300,504825;0,504825;0,0" o:connectangles="0,0,0,0,0,0" textboxrect="0,0,1638300,504825"/>
                <v:textbox>
                  <w:txbxContent>
                    <w:p w:rsidR="003D15AF" w:rsidRDefault="003D15AF" w:rsidP="003D15AF">
                      <w:pPr>
                        <w:jc w:val="center"/>
                      </w:pPr>
                      <w:r>
                        <w:t xml:space="preserve">If </w:t>
                      </w:r>
                      <w:r>
                        <w:t>YES</w:t>
                      </w:r>
                      <w:r>
                        <w:t xml:space="preserve">, </w:t>
                      </w:r>
                      <w:r>
                        <w:t>transport.  T</w:t>
                      </w:r>
                      <w:r>
                        <w:t xml:space="preserve">reat per current </w:t>
                      </w:r>
                      <w:r>
                        <w:t>protocol</w:t>
                      </w:r>
                    </w:p>
                    <w:p w:rsidR="003D15AF" w:rsidRDefault="003D15AF" w:rsidP="003D15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15AF" w:rsidRPr="003D15A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2FD6F4" wp14:editId="34562063">
                <wp:simplePos x="0" y="0"/>
                <wp:positionH relativeFrom="column">
                  <wp:posOffset>4781550</wp:posOffset>
                </wp:positionH>
                <wp:positionV relativeFrom="paragraph">
                  <wp:posOffset>2047875</wp:posOffset>
                </wp:positionV>
                <wp:extent cx="1676400" cy="484632"/>
                <wp:effectExtent l="19050" t="0" r="38100" b="10795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84632"/>
                        </a:xfrm>
                        <a:prstGeom prst="chevro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5AF" w:rsidRPr="00866861" w:rsidRDefault="003D15AF" w:rsidP="003D15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6861">
                              <w:rPr>
                                <w:b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</w:rPr>
                              <w:t xml:space="preserve">NO, consider </w:t>
                            </w:r>
                            <w:r w:rsidR="00B24098">
                              <w:rPr>
                                <w:b/>
                              </w:rPr>
                              <w:t>non-transport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2FD6F4" id="Chevron 13" o:spid="_x0000_s1035" type="#_x0000_t55" style="position:absolute;left:0;text-align:left;margin-left:376.5pt;margin-top:161.25pt;width:132pt;height:38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" adj="18478" fillcolor="#00b050" strokecolor="#1f4d78 [1604]" strokeweight="1pt">
                <v:textbox>
                  <w:txbxContent>
                    <w:p w:rsidR="003D15AF" w:rsidRPr="00866861" w:rsidRDefault="003D15AF" w:rsidP="003D15AF">
                      <w:pPr>
                        <w:jc w:val="center"/>
                        <w:rPr>
                          <w:b/>
                        </w:rPr>
                      </w:pPr>
                      <w:r w:rsidRPr="00866861">
                        <w:rPr>
                          <w:b/>
                        </w:rPr>
                        <w:t xml:space="preserve">If </w:t>
                      </w:r>
                      <w:r>
                        <w:rPr>
                          <w:b/>
                        </w:rPr>
                        <w:t xml:space="preserve">NO, consider </w:t>
                      </w:r>
                      <w:r w:rsidR="00B24098">
                        <w:rPr>
                          <w:b/>
                        </w:rPr>
                        <w:t>non-transport</w:t>
                      </w:r>
                    </w:p>
                  </w:txbxContent>
                </v:textbox>
              </v:shape>
            </w:pict>
          </mc:Fallback>
        </mc:AlternateContent>
      </w:r>
      <w:r w:rsidR="003D15A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46C32" wp14:editId="4557979A">
                <wp:simplePos x="0" y="0"/>
                <wp:positionH relativeFrom="column">
                  <wp:posOffset>4810125</wp:posOffset>
                </wp:positionH>
                <wp:positionV relativeFrom="paragraph">
                  <wp:posOffset>619125</wp:posOffset>
                </wp:positionV>
                <wp:extent cx="1676400" cy="484632"/>
                <wp:effectExtent l="19050" t="0" r="38100" b="10795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84632"/>
                        </a:xfrm>
                        <a:prstGeom prst="chevro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861" w:rsidRPr="00866861" w:rsidRDefault="00866861" w:rsidP="008668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6861">
                              <w:rPr>
                                <w:b/>
                              </w:rPr>
                              <w:t>If YES, 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246C32" id="Chevron 10" o:spid="_x0000_s1036" type="#_x0000_t55" style="position:absolute;left:0;text-align:left;margin-left:378.75pt;margin-top:48.75pt;width:132pt;height:38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" adj="18478" fillcolor="#00b050" strokecolor="#1f4d78 [1604]" strokeweight="1pt">
                <v:textbox>
                  <w:txbxContent>
                    <w:p w:rsidR="00866861" w:rsidRPr="00866861" w:rsidRDefault="00866861" w:rsidP="00866861">
                      <w:pPr>
                        <w:jc w:val="center"/>
                        <w:rPr>
                          <w:b/>
                        </w:rPr>
                      </w:pPr>
                      <w:r w:rsidRPr="00866861">
                        <w:rPr>
                          <w:b/>
                        </w:rPr>
                        <w:t>If YES, continue</w:t>
                      </w:r>
                    </w:p>
                  </w:txbxContent>
                </v:textbox>
              </v:shape>
            </w:pict>
          </mc:Fallback>
        </mc:AlternateContent>
      </w:r>
      <w:r w:rsidR="0086686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A6DB8" wp14:editId="58FFFDBD">
                <wp:simplePos x="0" y="0"/>
                <wp:positionH relativeFrom="margin">
                  <wp:align>left</wp:align>
                </wp:positionH>
                <wp:positionV relativeFrom="paragraph">
                  <wp:posOffset>1257300</wp:posOffset>
                </wp:positionV>
                <wp:extent cx="4829175" cy="1390650"/>
                <wp:effectExtent l="0" t="0" r="47625" b="19050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390650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5AF" w:rsidRPr="003D15AF" w:rsidRDefault="003D15AF" w:rsidP="003D15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Is the patient </w:t>
                            </w:r>
                            <w:r w:rsidRPr="00B24098">
                              <w:rPr>
                                <w:b/>
                                <w:color w:val="000000" w:themeColor="text1"/>
                              </w:rPr>
                              <w:t>UNSTABLE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Is the patient </w:t>
                            </w:r>
                            <w:r w:rsidRPr="00B24098">
                              <w:rPr>
                                <w:b/>
                                <w:color w:val="000000" w:themeColor="text1"/>
                              </w:rPr>
                              <w:t>HIGH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24098">
                              <w:rPr>
                                <w:b/>
                                <w:color w:val="000000" w:themeColor="text1"/>
                              </w:rPr>
                              <w:t>RISK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="003D15AF" w:rsidRDefault="003D15AF" w:rsidP="003D15A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3D15AF">
                              <w:rPr>
                                <w:color w:val="000000" w:themeColor="text1"/>
                              </w:rPr>
                              <w:t>Chest pain NOT associated with coughing?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Cyanotic?   Severe Distress?</w:t>
                            </w:r>
                          </w:p>
                          <w:p w:rsidR="003D15AF" w:rsidRDefault="003D15AF" w:rsidP="003D15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3D15AF">
                              <w:rPr>
                                <w:color w:val="000000" w:themeColor="text1"/>
                              </w:rPr>
                              <w:t>yncope witnessed or reported?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</w:t>
                            </w:r>
                            <w:r w:rsidR="00B240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Symptoms beyond typical flu?</w:t>
                            </w:r>
                          </w:p>
                          <w:p w:rsidR="003D15AF" w:rsidRPr="003D15AF" w:rsidRDefault="003D15AF" w:rsidP="003D15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Is the patient elderly?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           </w:t>
                            </w:r>
                            <w:r w:rsidR="00B240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Confused or disoriented?</w:t>
                            </w:r>
                          </w:p>
                          <w:p w:rsidR="003D15AF" w:rsidRDefault="003D15AF" w:rsidP="003D15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Pregnant?  Chronic lung disease, </w:t>
                            </w:r>
                            <w:r w:rsidRPr="003D15AF">
                              <w:rPr>
                                <w:color w:val="000000" w:themeColor="text1"/>
                              </w:rPr>
                              <w:t>CHF</w:t>
                            </w:r>
                            <w:r>
                              <w:rPr>
                                <w:color w:val="000000" w:themeColor="text1"/>
                              </w:rPr>
                              <w:t>, C</w:t>
                            </w:r>
                            <w:r w:rsidRPr="003D15AF">
                              <w:rPr>
                                <w:color w:val="000000" w:themeColor="text1"/>
                              </w:rPr>
                              <w:t>ancer/immunocompromised?</w:t>
                            </w:r>
                          </w:p>
                          <w:p w:rsidR="003D15AF" w:rsidRPr="003D15AF" w:rsidRDefault="003D15AF" w:rsidP="003D15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66861" w:rsidRPr="003D15AF" w:rsidRDefault="00866861" w:rsidP="008668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6A6DB8" id="Pentagon 11" o:spid="_x0000_s1037" type="#_x0000_t15" style="position:absolute;left:0;text-align:left;margin-left:0;margin-top:99pt;width:380.25pt;height:109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" adj="18490" fillcolor="#ffd966 [1943]" strokecolor="#1f4d78 [1604]" strokeweight="1pt">
                <v:textbox>
                  <w:txbxContent>
                    <w:p w:rsidR="003D15AF" w:rsidRPr="003D15AF" w:rsidRDefault="003D15AF" w:rsidP="003D15A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Is the patient </w:t>
                      </w:r>
                      <w:r w:rsidRPr="00B24098">
                        <w:rPr>
                          <w:b/>
                          <w:color w:val="000000" w:themeColor="text1"/>
                        </w:rPr>
                        <w:t>UNSTABLE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Is the patient </w:t>
                      </w:r>
                      <w:r w:rsidRPr="00B24098">
                        <w:rPr>
                          <w:b/>
                          <w:color w:val="000000" w:themeColor="text1"/>
                        </w:rPr>
                        <w:t>HIGH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24098">
                        <w:rPr>
                          <w:b/>
                          <w:color w:val="000000" w:themeColor="text1"/>
                        </w:rPr>
                        <w:t>RISK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  <w:p w:rsidR="003D15AF" w:rsidRDefault="003D15AF" w:rsidP="003D15A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3D15AF">
                        <w:rPr>
                          <w:color w:val="000000" w:themeColor="text1"/>
                        </w:rPr>
                        <w:t>C</w:t>
                      </w:r>
                      <w:r w:rsidRPr="003D15AF">
                        <w:rPr>
                          <w:color w:val="000000" w:themeColor="text1"/>
                        </w:rPr>
                        <w:t>hest pain NOT associated with coughing?</w:t>
                      </w:r>
                      <w:r>
                        <w:rPr>
                          <w:color w:val="000000" w:themeColor="text1"/>
                        </w:rPr>
                        <w:t xml:space="preserve">    Cyanotic?   Severe Distress?</w:t>
                      </w:r>
                    </w:p>
                    <w:p w:rsidR="003D15AF" w:rsidRDefault="003D15AF" w:rsidP="003D15A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Pr="003D15AF">
                        <w:rPr>
                          <w:color w:val="000000" w:themeColor="text1"/>
                        </w:rPr>
                        <w:t>yncope witnessed or reported?</w:t>
                      </w: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</w:t>
                      </w:r>
                      <w:r w:rsidR="00B2409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Symptoms beyond typical flu?</w:t>
                      </w:r>
                    </w:p>
                    <w:p w:rsidR="003D15AF" w:rsidRPr="003D15AF" w:rsidRDefault="003D15AF" w:rsidP="003D15A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Is the patient elderly?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           </w:t>
                      </w:r>
                      <w:r w:rsidR="00B2409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Confused or disoriented?</w:t>
                      </w:r>
                    </w:p>
                    <w:p w:rsidR="003D15AF" w:rsidRDefault="003D15AF" w:rsidP="003D15A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Pregnant?  Chronic lung disease, </w:t>
                      </w:r>
                      <w:r w:rsidRPr="003D15AF">
                        <w:rPr>
                          <w:color w:val="000000" w:themeColor="text1"/>
                        </w:rPr>
                        <w:t>CHF</w:t>
                      </w:r>
                      <w:r>
                        <w:rPr>
                          <w:color w:val="000000" w:themeColor="text1"/>
                        </w:rPr>
                        <w:t>, C</w:t>
                      </w:r>
                      <w:r w:rsidRPr="003D15AF">
                        <w:rPr>
                          <w:color w:val="000000" w:themeColor="text1"/>
                        </w:rPr>
                        <w:t>ancer/immunocompromised?</w:t>
                      </w:r>
                    </w:p>
                    <w:p w:rsidR="003D15AF" w:rsidRPr="003D15AF" w:rsidRDefault="003D15AF" w:rsidP="003D15AF">
                      <w:pPr>
                        <w:rPr>
                          <w:color w:val="000000" w:themeColor="text1"/>
                        </w:rPr>
                      </w:pPr>
                    </w:p>
                    <w:p w:rsidR="00866861" w:rsidRPr="003D15AF" w:rsidRDefault="00866861" w:rsidP="008668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2F1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7A" w:rsidRDefault="00F4427A" w:rsidP="00F4427A">
      <w:pPr>
        <w:spacing w:after="0" w:line="240" w:lineRule="auto"/>
      </w:pPr>
      <w:r>
        <w:separator/>
      </w:r>
    </w:p>
  </w:endnote>
  <w:endnote w:type="continuationSeparator" w:id="0">
    <w:p w:rsidR="00F4427A" w:rsidRDefault="00F4427A" w:rsidP="00F4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7A" w:rsidRDefault="00F4427A" w:rsidP="00F4427A">
      <w:pPr>
        <w:spacing w:after="0" w:line="240" w:lineRule="auto"/>
      </w:pPr>
      <w:r>
        <w:separator/>
      </w:r>
    </w:p>
  </w:footnote>
  <w:footnote w:type="continuationSeparator" w:id="0">
    <w:p w:rsidR="00F4427A" w:rsidRDefault="00F4427A" w:rsidP="00F4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7A" w:rsidRPr="00F4427A" w:rsidRDefault="00F4427A" w:rsidP="00F4427A">
    <w:pPr>
      <w:pStyle w:val="Header"/>
      <w:jc w:val="center"/>
      <w:rPr>
        <w:b/>
      </w:rPr>
    </w:pPr>
    <w:r w:rsidRPr="00F4427A">
      <w:rPr>
        <w:b/>
      </w:rPr>
      <w:t>Rappahannock Regional EMS Council</w:t>
    </w:r>
  </w:p>
  <w:p w:rsidR="00F4427A" w:rsidRPr="00F4427A" w:rsidRDefault="00F4427A" w:rsidP="00F4427A">
    <w:pPr>
      <w:pStyle w:val="Header"/>
      <w:jc w:val="center"/>
      <w:rPr>
        <w:b/>
      </w:rPr>
    </w:pPr>
    <w:r w:rsidRPr="00F4427A">
      <w:rPr>
        <w:b/>
      </w:rPr>
      <w:t>Infectious Disease (</w:t>
    </w:r>
    <w:r w:rsidR="0032745A">
      <w:rPr>
        <w:b/>
      </w:rPr>
      <w:t>Flu/</w:t>
    </w:r>
    <w:r w:rsidR="00C61903">
      <w:rPr>
        <w:b/>
      </w:rPr>
      <w:t>Viral URI/</w:t>
    </w:r>
    <w:r w:rsidRPr="00F4427A">
      <w:rPr>
        <w:b/>
      </w:rPr>
      <w:t>COVID-19) Patient Management Protocol</w:t>
    </w:r>
    <w:r>
      <w:rPr>
        <w:b/>
      </w:rPr>
      <w:t xml:space="preserve"> (</w:t>
    </w:r>
    <w:r w:rsidR="0032745A">
      <w:rPr>
        <w:b/>
      </w:rPr>
      <w:t xml:space="preserve">updated </w:t>
    </w:r>
    <w:r>
      <w:rPr>
        <w:b/>
      </w:rPr>
      <w:t>0</w:t>
    </w:r>
    <w:r w:rsidR="001C0CA4">
      <w:rPr>
        <w:b/>
      </w:rPr>
      <w:t>1</w:t>
    </w:r>
    <w:r>
      <w:rPr>
        <w:b/>
      </w:rPr>
      <w:t>/</w:t>
    </w:r>
    <w:r w:rsidR="0032745A">
      <w:rPr>
        <w:b/>
      </w:rPr>
      <w:t>1</w:t>
    </w:r>
    <w:r w:rsidR="00822468">
      <w:rPr>
        <w:b/>
      </w:rPr>
      <w:t>8</w:t>
    </w:r>
    <w:r>
      <w:rPr>
        <w:b/>
      </w:rPr>
      <w:t>/202</w:t>
    </w:r>
    <w:r w:rsidR="0032745A">
      <w:rPr>
        <w:b/>
      </w:rPr>
      <w:t>2</w:t>
    </w:r>
    <w:r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BF2"/>
    <w:multiLevelType w:val="hybridMultilevel"/>
    <w:tmpl w:val="7B04EC10"/>
    <w:lvl w:ilvl="0" w:tplc="32320D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AC6684"/>
    <w:multiLevelType w:val="hybridMultilevel"/>
    <w:tmpl w:val="25B4D978"/>
    <w:lvl w:ilvl="0" w:tplc="E7D80E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0E"/>
    <w:rsid w:val="000C4A85"/>
    <w:rsid w:val="000C5A85"/>
    <w:rsid w:val="000D0BE9"/>
    <w:rsid w:val="000E6F11"/>
    <w:rsid w:val="00115022"/>
    <w:rsid w:val="00192F16"/>
    <w:rsid w:val="001C0CA4"/>
    <w:rsid w:val="001E40DD"/>
    <w:rsid w:val="00232F4F"/>
    <w:rsid w:val="00245FE9"/>
    <w:rsid w:val="00312B52"/>
    <w:rsid w:val="0032745A"/>
    <w:rsid w:val="00332042"/>
    <w:rsid w:val="003D15AF"/>
    <w:rsid w:val="003D7EFF"/>
    <w:rsid w:val="00457A6E"/>
    <w:rsid w:val="00483CE9"/>
    <w:rsid w:val="005A4244"/>
    <w:rsid w:val="005D0468"/>
    <w:rsid w:val="0063040E"/>
    <w:rsid w:val="0068430E"/>
    <w:rsid w:val="0069428E"/>
    <w:rsid w:val="00695481"/>
    <w:rsid w:val="006A26EC"/>
    <w:rsid w:val="006D1E3E"/>
    <w:rsid w:val="00727C84"/>
    <w:rsid w:val="00822468"/>
    <w:rsid w:val="00866861"/>
    <w:rsid w:val="008F03B3"/>
    <w:rsid w:val="00A20812"/>
    <w:rsid w:val="00AB5E7C"/>
    <w:rsid w:val="00AD524B"/>
    <w:rsid w:val="00B24098"/>
    <w:rsid w:val="00B52138"/>
    <w:rsid w:val="00BA086D"/>
    <w:rsid w:val="00BE030E"/>
    <w:rsid w:val="00C61903"/>
    <w:rsid w:val="00D03E16"/>
    <w:rsid w:val="00D408A0"/>
    <w:rsid w:val="00E656C5"/>
    <w:rsid w:val="00ED6757"/>
    <w:rsid w:val="00F3679C"/>
    <w:rsid w:val="00F40C73"/>
    <w:rsid w:val="00F4427A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2F355DE-E64A-4B92-A064-FC2DA26F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F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7A"/>
  </w:style>
  <w:style w:type="paragraph" w:styleId="Footer">
    <w:name w:val="footer"/>
    <w:basedOn w:val="Normal"/>
    <w:link w:val="FooterChar"/>
    <w:uiPriority w:val="99"/>
    <w:unhideWhenUsed/>
    <w:rsid w:val="00F4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7A"/>
  </w:style>
  <w:style w:type="character" w:styleId="FollowedHyperlink">
    <w:name w:val="FollowedHyperlink"/>
    <w:basedOn w:val="DefaultParagraphFont"/>
    <w:uiPriority w:val="99"/>
    <w:semiHidden/>
    <w:unhideWhenUsed/>
    <w:rsid w:val="001C0CA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1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h.virginia.gov/coronavir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coronavirus/2019-nc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dc.gov/fl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need-extra-precautions/people-with-medical-condition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37261-123D-4E5E-8FE3-42D68BF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Perry</dc:creator>
  <cp:keywords/>
  <dc:description/>
  <cp:lastModifiedBy>Wayne Perry</cp:lastModifiedBy>
  <cp:revision>7</cp:revision>
  <cp:lastPrinted>2020-04-02T19:36:00Z</cp:lastPrinted>
  <dcterms:created xsi:type="dcterms:W3CDTF">2022-01-16T04:25:00Z</dcterms:created>
  <dcterms:modified xsi:type="dcterms:W3CDTF">2022-01-19T02:43:00Z</dcterms:modified>
</cp:coreProperties>
</file>